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706F7D12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EE1453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B7643E">
        <w:rPr>
          <w:rFonts w:eastAsia="Arial Unicode MS" w:cs="Arial" w:hint="eastAsia"/>
          <w:bCs/>
          <w:sz w:val="24"/>
          <w:lang w:eastAsia="zh-CN"/>
        </w:rPr>
        <w:t>08486</w:t>
      </w:r>
    </w:p>
    <w:p w14:paraId="208C27B2" w14:textId="2DD951C4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E220F2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E220F2">
        <w:rPr>
          <w:rFonts w:eastAsia="Arial Unicode MS" w:cs="Arial" w:hint="eastAsia"/>
          <w:bCs/>
          <w:sz w:val="24"/>
          <w:lang w:eastAsia="zh-CN"/>
        </w:rPr>
        <w:t>17</w:t>
      </w:r>
      <w:r>
        <w:rPr>
          <w:rFonts w:eastAsia="Arial Unicode MS" w:cs="Arial"/>
          <w:bCs/>
          <w:sz w:val="24"/>
        </w:rPr>
        <w:t xml:space="preserve"> </w:t>
      </w:r>
      <w:r w:rsidR="00E220F2">
        <w:rPr>
          <w:rFonts w:eastAsia="Arial Unicode MS" w:cs="Arial" w:hint="eastAsia"/>
          <w:bCs/>
          <w:sz w:val="24"/>
          <w:lang w:eastAsia="zh-CN"/>
        </w:rPr>
        <w:t>October</w:t>
      </w:r>
      <w:r w:rsidR="00C2783C">
        <w:rPr>
          <w:rFonts w:eastAsia="Arial Unicode MS" w:cs="Arial" w:hint="eastAsia"/>
          <w:bCs/>
          <w:sz w:val="24"/>
          <w:lang w:eastAsia="zh-CN"/>
        </w:rPr>
        <w:t>,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EB16DF">
        <w:rPr>
          <w:rFonts w:eastAsia="Arial Unicode MS" w:cs="Arial"/>
          <w:bCs/>
          <w:sz w:val="24"/>
        </w:rPr>
        <w:t>(was S2-</w:t>
      </w:r>
      <w:r w:rsidR="00D47E60" w:rsidRPr="00EB16DF">
        <w:rPr>
          <w:rFonts w:eastAsia="Arial Unicode MS" w:cs="Arial"/>
          <w:bCs/>
          <w:sz w:val="24"/>
        </w:rPr>
        <w:t>2</w:t>
      </w:r>
      <w:r w:rsidR="00D47E60" w:rsidRPr="00EB16DF">
        <w:rPr>
          <w:rFonts w:eastAsia="Arial Unicode MS" w:cs="Arial" w:hint="eastAsia"/>
          <w:bCs/>
          <w:sz w:val="24"/>
          <w:lang w:eastAsia="zh-CN"/>
        </w:rPr>
        <w:t>2x</w:t>
      </w:r>
      <w:r w:rsidRPr="00EB16DF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1C3A3700" w:rsidR="0047596E" w:rsidRPr="00640FD1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0DB8">
        <w:rPr>
          <w:rFonts w:ascii="Arial" w:hAnsi="Arial" w:cs="Arial" w:hint="eastAsia"/>
          <w:b/>
          <w:lang w:eastAsia="zh-CN"/>
        </w:rPr>
        <w:t>Way-forward proposal on transport of RSPP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029E12CA" w:rsidR="0047596E" w:rsidRPr="00AD7496" w:rsidRDefault="00AD7496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  <w:r>
        <w:rPr>
          <w:rFonts w:ascii="Arial" w:hAnsi="Arial" w:cs="Arial" w:hint="eastAsia"/>
          <w:b/>
          <w:lang w:eastAsia="zh-CN"/>
        </w:rPr>
        <w:t>0</w:t>
      </w:r>
    </w:p>
    <w:p w14:paraId="22D3E862" w14:textId="6722F82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7496" w:rsidRPr="00AD7496">
        <w:rPr>
          <w:rFonts w:ascii="Arial" w:hAnsi="Arial" w:cs="Arial"/>
          <w:b/>
        </w:rPr>
        <w:t xml:space="preserve">FS_Ranging_SL </w:t>
      </w:r>
      <w:r>
        <w:rPr>
          <w:rFonts w:ascii="Arial" w:hAnsi="Arial" w:cs="Arial"/>
          <w:b/>
        </w:rPr>
        <w:t>/</w:t>
      </w:r>
      <w:r w:rsidR="00AD7496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2A2AFC9C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 xml:space="preserve">This contribution </w:t>
      </w:r>
      <w:r w:rsidR="00990B57">
        <w:rPr>
          <w:rFonts w:ascii="Arial" w:hAnsi="Arial" w:cs="Arial" w:hint="eastAsia"/>
          <w:i/>
          <w:lang w:eastAsia="zh-CN"/>
        </w:rPr>
        <w:t xml:space="preserve">discusses the different options on transport of </w:t>
      </w:r>
      <w:r w:rsidR="00990B57" w:rsidRPr="00990B57">
        <w:rPr>
          <w:rFonts w:ascii="Arial" w:hAnsi="Arial" w:cs="Arial"/>
          <w:i/>
          <w:lang w:eastAsia="zh-CN"/>
        </w:rPr>
        <w:t>Ranging/Sidelink Positioning Protocol (RSPP)</w:t>
      </w:r>
      <w:r w:rsidR="00990B57">
        <w:rPr>
          <w:rFonts w:ascii="Arial" w:hAnsi="Arial" w:cs="Arial" w:hint="eastAsia"/>
          <w:i/>
          <w:lang w:eastAsia="zh-CN"/>
        </w:rPr>
        <w:t xml:space="preserve">, </w:t>
      </w:r>
      <w:r w:rsidR="00990B57">
        <w:rPr>
          <w:rFonts w:ascii="Arial" w:hAnsi="Arial" w:cs="Arial"/>
          <w:i/>
          <w:lang w:eastAsia="zh-CN"/>
        </w:rPr>
        <w:t>and</w:t>
      </w:r>
      <w:r w:rsidR="00990B57">
        <w:rPr>
          <w:rFonts w:ascii="Arial" w:hAnsi="Arial" w:cs="Arial" w:hint="eastAsia"/>
          <w:i/>
          <w:lang w:eastAsia="zh-CN"/>
        </w:rPr>
        <w:t xml:space="preserve"> makes a way-forward proposal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E1D2BC3" w14:textId="5F018C56" w:rsidR="0047596E" w:rsidRDefault="00F03087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rFonts w:eastAsiaTheme="minorEastAsia"/>
          <w:noProof/>
          <w:lang w:eastAsia="zh-CN"/>
        </w:rPr>
      </w:pPr>
      <w:r>
        <w:rPr>
          <w:rFonts w:hint="eastAsia"/>
          <w:noProof/>
          <w:lang w:eastAsia="zh-CN"/>
        </w:rPr>
        <w:t>Dicussion</w:t>
      </w:r>
    </w:p>
    <w:p w14:paraId="5971B5C7" w14:textId="5CD480E8" w:rsidR="00F03087" w:rsidRDefault="00050E26" w:rsidP="00F030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uring the </w:t>
      </w:r>
      <w:r w:rsidRPr="00050E26">
        <w:rPr>
          <w:rFonts w:eastAsiaTheme="minorEastAsia"/>
          <w:lang w:eastAsia="zh-CN"/>
        </w:rPr>
        <w:t>FS_Ranging_SL</w:t>
      </w:r>
      <w:r>
        <w:rPr>
          <w:rFonts w:eastAsiaTheme="minorEastAsia" w:hint="eastAsia"/>
          <w:lang w:eastAsia="zh-CN"/>
        </w:rPr>
        <w:t xml:space="preserve"> discussion, it was agreed to introduce a new protocol over PC5 reference point to control the operation of </w:t>
      </w:r>
      <w:r w:rsidRPr="00050E26">
        <w:rPr>
          <w:rFonts w:eastAsiaTheme="minorEastAsia"/>
          <w:lang w:eastAsia="zh-CN"/>
        </w:rPr>
        <w:t>Ranging/Sidelink positioning</w:t>
      </w:r>
      <w:r>
        <w:rPr>
          <w:rFonts w:eastAsiaTheme="minorEastAsia" w:hint="eastAsia"/>
          <w:lang w:eastAsia="zh-CN"/>
        </w:rPr>
        <w:t xml:space="preserve">, i.e. </w:t>
      </w:r>
      <w:r w:rsidRPr="00050E26">
        <w:rPr>
          <w:rFonts w:eastAsiaTheme="minorEastAsia"/>
          <w:lang w:eastAsia="zh-CN"/>
        </w:rPr>
        <w:t>Ranging/Sidelink Positioning Protocol (RSPP)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everal options for transport of </w:t>
      </w:r>
      <w:r>
        <w:rPr>
          <w:rFonts w:eastAsiaTheme="minorEastAsia"/>
          <w:lang w:eastAsia="zh-CN"/>
        </w:rPr>
        <w:t>RSPP</w:t>
      </w:r>
      <w:r>
        <w:rPr>
          <w:rFonts w:eastAsiaTheme="minorEastAsia" w:hint="eastAsia"/>
          <w:lang w:eastAsia="zh-CN"/>
        </w:rPr>
        <w:t xml:space="preserve"> were also proposed in different solutions.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paper tries to summarize the different options and make a </w:t>
      </w:r>
      <w:r w:rsidRPr="00050E26">
        <w:rPr>
          <w:rFonts w:eastAsiaTheme="minorEastAsia"/>
          <w:lang w:eastAsia="zh-CN"/>
        </w:rPr>
        <w:t>way-forward proposal</w:t>
      </w:r>
      <w:r>
        <w:rPr>
          <w:rFonts w:eastAsiaTheme="minorEastAsia" w:hint="eastAsia"/>
          <w:lang w:eastAsia="zh-CN"/>
        </w:rPr>
        <w:t>.</w:t>
      </w:r>
    </w:p>
    <w:p w14:paraId="71F31466" w14:textId="20CB4086" w:rsidR="00050E26" w:rsidRPr="00F03087" w:rsidRDefault="00050E26" w:rsidP="00F030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different options can be summarized as followings:</w:t>
      </w:r>
    </w:p>
    <w:p w14:paraId="40C6F126" w14:textId="7996947C" w:rsidR="00BB19DF" w:rsidRPr="00BB19DF" w:rsidRDefault="00B11F3B" w:rsidP="00F66A9D">
      <w:pPr>
        <w:pStyle w:val="B1"/>
        <w:rPr>
          <w:rFonts w:eastAsiaTheme="minorEastAsia"/>
          <w:lang w:eastAsia="zh-CN"/>
        </w:rPr>
      </w:pPr>
      <w:bookmarkStart w:id="0" w:name="_Toc324232213"/>
      <w:bookmarkStart w:id="1" w:name="_Toc326248709"/>
      <w:bookmarkStart w:id="2" w:name="_Toc22286587"/>
      <w:bookmarkStart w:id="3" w:name="_Toc23317648"/>
      <w:bookmarkStart w:id="4" w:name="_Toc97106877"/>
      <w:r w:rsidRPr="00A7799E">
        <w:rPr>
          <w:lang w:eastAsia="ko-KR"/>
        </w:rPr>
        <w:t>-</w:t>
      </w:r>
      <w:r w:rsidRPr="00A7799E">
        <w:rPr>
          <w:lang w:eastAsia="zh-CN"/>
        </w:rPr>
        <w:tab/>
      </w:r>
      <w:r>
        <w:rPr>
          <w:lang w:eastAsia="ko-KR"/>
        </w:rPr>
        <w:t>Sol#</w:t>
      </w:r>
      <w:r>
        <w:rPr>
          <w:rFonts w:hint="eastAsia"/>
          <w:lang w:eastAsia="zh-CN"/>
        </w:rPr>
        <w:t>3</w:t>
      </w:r>
      <w:r w:rsidRPr="00A7799E">
        <w:rPr>
          <w:lang w:eastAsia="ko-KR"/>
        </w:rPr>
        <w:t xml:space="preserve"> proposes</w:t>
      </w:r>
      <w:r>
        <w:rPr>
          <w:rFonts w:hint="eastAsia"/>
          <w:lang w:eastAsia="zh-CN"/>
        </w:rPr>
        <w:t xml:space="preserve"> to use </w:t>
      </w:r>
      <w:r w:rsidRPr="00F66A9D">
        <w:rPr>
          <w:rFonts w:hint="eastAsia"/>
          <w:b/>
          <w:lang w:eastAsia="zh-CN"/>
        </w:rPr>
        <w:t xml:space="preserve">new </w:t>
      </w:r>
      <w:r w:rsidRPr="00F66A9D">
        <w:rPr>
          <w:b/>
        </w:rPr>
        <w:t>PC5-S signaling</w:t>
      </w:r>
      <w:r>
        <w:rPr>
          <w:rFonts w:hint="eastAsia"/>
          <w:lang w:eastAsia="zh-CN"/>
        </w:rPr>
        <w:t xml:space="preserve"> messages to exchange </w:t>
      </w:r>
      <w:r w:rsidRPr="00DF048C">
        <w:rPr>
          <w:rFonts w:eastAsia="DengXian"/>
        </w:rPr>
        <w:t>coordination and configuration information</w:t>
      </w:r>
      <w:r>
        <w:rPr>
          <w:rFonts w:eastAsia="DengXian" w:hint="eastAsia"/>
          <w:lang w:eastAsia="zh-CN"/>
        </w:rPr>
        <w:t xml:space="preserve"> as well as </w:t>
      </w:r>
      <w:r w:rsidRPr="00DF048C">
        <w:rPr>
          <w:rFonts w:eastAsia="DengXian"/>
          <w:lang w:eastAsia="zh-CN"/>
        </w:rPr>
        <w:t>ranging</w:t>
      </w:r>
      <w:r w:rsidRPr="00DF048C">
        <w:rPr>
          <w:rFonts w:eastAsia="DengXian"/>
        </w:rPr>
        <w:t xml:space="preserve"> results</w:t>
      </w:r>
      <w:r>
        <w:rPr>
          <w:rFonts w:eastAsia="DengXian" w:hint="eastAsia"/>
          <w:lang w:eastAsia="zh-CN"/>
        </w:rPr>
        <w:t xml:space="preserve"> between UEs</w:t>
      </w:r>
      <w:r>
        <w:rPr>
          <w:rFonts w:hint="eastAsia"/>
          <w:lang w:eastAsia="zh-CN"/>
        </w:rPr>
        <w:t>.</w:t>
      </w:r>
    </w:p>
    <w:p w14:paraId="2DD232B7" w14:textId="61DF9112" w:rsidR="008D55AE" w:rsidRPr="008D55AE" w:rsidRDefault="00512595" w:rsidP="008D55AE">
      <w:pPr>
        <w:pStyle w:val="B1"/>
        <w:rPr>
          <w:rFonts w:eastAsiaTheme="minorEastAsia"/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zh-CN"/>
        </w:rPr>
        <w:tab/>
      </w:r>
      <w:r w:rsidR="00C47502">
        <w:rPr>
          <w:lang w:eastAsia="ko-KR"/>
        </w:rPr>
        <w:t>Sol#</w:t>
      </w:r>
      <w:r w:rsidR="008D55AE">
        <w:rPr>
          <w:rFonts w:hint="eastAsia"/>
          <w:lang w:eastAsia="zh-CN"/>
        </w:rPr>
        <w:t>4</w:t>
      </w:r>
      <w:r w:rsidR="00544A90">
        <w:rPr>
          <w:lang w:eastAsia="ko-KR"/>
        </w:rPr>
        <w:t xml:space="preserve"> </w:t>
      </w:r>
      <w:r w:rsidR="00544A90">
        <w:rPr>
          <w:rFonts w:hint="eastAsia"/>
          <w:lang w:eastAsia="zh-CN"/>
        </w:rPr>
        <w:t xml:space="preserve">introduces a new </w:t>
      </w:r>
      <w:r w:rsidR="00544A90">
        <w:rPr>
          <w:rFonts w:eastAsia="DengXian"/>
          <w:lang w:eastAsia="zh-CN"/>
        </w:rPr>
        <w:t xml:space="preserve">Ranging/Sidelink </w:t>
      </w:r>
      <w:r w:rsidR="00544A90">
        <w:rPr>
          <w:rFonts w:eastAsia="DengXian" w:hint="eastAsia"/>
          <w:lang w:eastAsia="zh-CN"/>
        </w:rPr>
        <w:t>P</w:t>
      </w:r>
      <w:r w:rsidR="00544A90">
        <w:rPr>
          <w:rFonts w:eastAsia="DengXian"/>
          <w:lang w:eastAsia="zh-CN"/>
        </w:rPr>
        <w:t>ositioning</w:t>
      </w:r>
      <w:r w:rsidR="00544A90">
        <w:rPr>
          <w:rFonts w:eastAsia="DengXian" w:hint="eastAsia"/>
          <w:lang w:eastAsia="zh-CN"/>
        </w:rPr>
        <w:t xml:space="preserve"> Protocol</w:t>
      </w:r>
      <w:r w:rsidR="0006327F">
        <w:rPr>
          <w:rFonts w:eastAsia="DengXian" w:hint="eastAsia"/>
          <w:lang w:eastAsia="zh-CN"/>
        </w:rPr>
        <w:t xml:space="preserve"> (RSPP)</w:t>
      </w:r>
      <w:r w:rsidR="00544A90">
        <w:rPr>
          <w:rFonts w:eastAsia="DengXian" w:hint="eastAsia"/>
          <w:lang w:eastAsia="zh-CN"/>
        </w:rPr>
        <w:t xml:space="preserve"> over the V2X/ProSe layer to control the operations for </w:t>
      </w:r>
      <w:r w:rsidR="00544A90" w:rsidRPr="00544A90">
        <w:rPr>
          <w:rFonts w:eastAsia="DengXian"/>
          <w:lang w:eastAsia="zh-CN"/>
        </w:rPr>
        <w:t>Ranging/Sidelink positioning</w:t>
      </w:r>
      <w:r w:rsidR="00544A90">
        <w:rPr>
          <w:rFonts w:eastAsia="DengXian" w:hint="eastAsia"/>
          <w:lang w:eastAsia="zh-CN"/>
        </w:rPr>
        <w:t xml:space="preserve">, including </w:t>
      </w:r>
      <w:r w:rsidR="00544A90">
        <w:rPr>
          <w:lang w:eastAsia="zh-CN"/>
        </w:rPr>
        <w:t>capability transfer</w:t>
      </w:r>
      <w:r w:rsidR="00544A90">
        <w:rPr>
          <w:rFonts w:hint="eastAsia"/>
          <w:lang w:eastAsia="zh-CN"/>
        </w:rPr>
        <w:t xml:space="preserve">, </w:t>
      </w:r>
      <w:r w:rsidR="00544A90" w:rsidRPr="00544A90">
        <w:rPr>
          <w:lang w:eastAsia="zh-CN"/>
        </w:rPr>
        <w:t>Assistance Data Transfer</w:t>
      </w:r>
      <w:r w:rsidR="00544A90">
        <w:rPr>
          <w:rFonts w:hint="eastAsia"/>
          <w:lang w:eastAsia="zh-CN"/>
        </w:rPr>
        <w:t xml:space="preserve"> and </w:t>
      </w:r>
      <w:r w:rsidR="00544A90" w:rsidRPr="00544A90">
        <w:rPr>
          <w:lang w:eastAsia="zh-CN"/>
        </w:rPr>
        <w:t>Location Information Transfer</w:t>
      </w:r>
      <w:r w:rsidR="00544A90">
        <w:rPr>
          <w:rFonts w:hint="eastAsia"/>
          <w:lang w:eastAsia="zh-CN"/>
        </w:rPr>
        <w:t xml:space="preserve"> between UEs</w:t>
      </w:r>
      <w:r w:rsidR="008D55AE">
        <w:rPr>
          <w:rFonts w:hint="eastAsia"/>
          <w:lang w:eastAsia="zh-CN"/>
        </w:rPr>
        <w:t>.</w:t>
      </w:r>
      <w:r w:rsidR="0006327F">
        <w:rPr>
          <w:rFonts w:hint="eastAsia"/>
          <w:lang w:eastAsia="zh-CN"/>
        </w:rPr>
        <w:t xml:space="preserve"> </w:t>
      </w:r>
      <w:r w:rsidR="0006327F">
        <w:rPr>
          <w:lang w:eastAsia="zh-CN"/>
        </w:rPr>
        <w:t>I</w:t>
      </w:r>
      <w:r w:rsidR="0006327F">
        <w:rPr>
          <w:rFonts w:hint="eastAsia"/>
          <w:lang w:eastAsia="zh-CN"/>
        </w:rPr>
        <w:t xml:space="preserve">t is proposed to use </w:t>
      </w:r>
      <w:r w:rsidR="0006327F" w:rsidRPr="00BB19DF">
        <w:rPr>
          <w:rFonts w:hint="eastAsia"/>
          <w:b/>
          <w:lang w:eastAsia="zh-CN"/>
        </w:rPr>
        <w:t>new PC5-S messages</w:t>
      </w:r>
      <w:r w:rsidR="0006327F">
        <w:rPr>
          <w:rFonts w:hint="eastAsia"/>
          <w:lang w:eastAsia="zh-CN"/>
        </w:rPr>
        <w:t xml:space="preserve"> to </w:t>
      </w:r>
      <w:r w:rsidR="0006327F">
        <w:rPr>
          <w:lang w:eastAsia="zh-CN"/>
        </w:rPr>
        <w:t>carry RSPP message</w:t>
      </w:r>
      <w:r w:rsidR="0006327F">
        <w:rPr>
          <w:rFonts w:hint="eastAsia"/>
          <w:lang w:eastAsia="zh-CN"/>
        </w:rPr>
        <w:t>s.</w:t>
      </w:r>
    </w:p>
    <w:p w14:paraId="17F780D7" w14:textId="45393AD4" w:rsidR="00D96DE1" w:rsidRPr="00D96DE1" w:rsidRDefault="00512595" w:rsidP="00162FE1">
      <w:pPr>
        <w:pStyle w:val="B1"/>
        <w:rPr>
          <w:rFonts w:eastAsiaTheme="minorEastAsia"/>
          <w:noProof/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zh-CN"/>
        </w:rPr>
        <w:tab/>
      </w:r>
      <w:r w:rsidRPr="00A7799E">
        <w:rPr>
          <w:lang w:eastAsia="ko-KR"/>
        </w:rPr>
        <w:t>Sol#</w:t>
      </w:r>
      <w:r w:rsidR="00D96DE1">
        <w:rPr>
          <w:rFonts w:hint="eastAsia"/>
          <w:lang w:eastAsia="zh-CN"/>
        </w:rPr>
        <w:t>5</w:t>
      </w:r>
      <w:r w:rsidRPr="00A7799E">
        <w:rPr>
          <w:lang w:eastAsia="ko-KR"/>
        </w:rPr>
        <w:t xml:space="preserve"> proposes</w:t>
      </w:r>
      <w:r w:rsidR="00D96DE1">
        <w:rPr>
          <w:rFonts w:hint="eastAsia"/>
          <w:lang w:eastAsia="zh-CN"/>
        </w:rPr>
        <w:t xml:space="preserve"> </w:t>
      </w:r>
      <w:r w:rsidR="003D428E">
        <w:rPr>
          <w:rFonts w:hint="eastAsia"/>
          <w:lang w:eastAsia="zh-CN"/>
        </w:rPr>
        <w:t>that the details of c</w:t>
      </w:r>
      <w:r w:rsidR="003D428E">
        <w:rPr>
          <w:lang w:eastAsia="zh-CN"/>
        </w:rPr>
        <w:t xml:space="preserve">ontrol of </w:t>
      </w:r>
      <w:r w:rsidR="003D428E">
        <w:rPr>
          <w:rFonts w:hint="eastAsia"/>
          <w:lang w:eastAsia="zh-CN"/>
        </w:rPr>
        <w:t>o</w:t>
      </w:r>
      <w:r w:rsidR="003D428E" w:rsidRPr="003D428E">
        <w:rPr>
          <w:lang w:eastAsia="zh-CN"/>
        </w:rPr>
        <w:t>perations for Ranging/Sidelink positioning</w:t>
      </w:r>
      <w:r w:rsidR="003D428E">
        <w:rPr>
          <w:rFonts w:hint="eastAsia"/>
          <w:lang w:eastAsia="zh-CN"/>
        </w:rPr>
        <w:t xml:space="preserve"> can be defined by RAN WGs</w:t>
      </w:r>
      <w:r w:rsidR="00031D69">
        <w:rPr>
          <w:rFonts w:hint="eastAsia"/>
          <w:noProof/>
          <w:lang w:eastAsia="zh-CN"/>
        </w:rPr>
        <w:t>.</w:t>
      </w:r>
      <w:r w:rsidR="00BB19DF">
        <w:rPr>
          <w:rFonts w:hint="eastAsia"/>
          <w:noProof/>
          <w:lang w:eastAsia="zh-CN"/>
        </w:rPr>
        <w:t xml:space="preserve"> </w:t>
      </w:r>
      <w:r w:rsidR="00BB19DF">
        <w:rPr>
          <w:noProof/>
          <w:lang w:eastAsia="zh-CN"/>
        </w:rPr>
        <w:t>I</w:t>
      </w:r>
      <w:r w:rsidR="00BB19DF">
        <w:rPr>
          <w:rFonts w:hint="eastAsia"/>
          <w:noProof/>
          <w:lang w:eastAsia="zh-CN"/>
        </w:rPr>
        <w:t xml:space="preserve">t is expected that </w:t>
      </w:r>
      <w:r w:rsidR="00BB19DF" w:rsidRPr="00BB19DF">
        <w:rPr>
          <w:rFonts w:hint="eastAsia"/>
          <w:b/>
          <w:noProof/>
          <w:lang w:eastAsia="zh-CN"/>
        </w:rPr>
        <w:t>PC5-RRC</w:t>
      </w:r>
      <w:r w:rsidR="00BB19DF">
        <w:rPr>
          <w:rFonts w:hint="eastAsia"/>
          <w:noProof/>
          <w:lang w:eastAsia="zh-CN"/>
        </w:rPr>
        <w:t xml:space="preserve"> could be used for transport of RSPP.</w:t>
      </w:r>
    </w:p>
    <w:p w14:paraId="55E93B3F" w14:textId="342BF824" w:rsidR="00512595" w:rsidRPr="007C279C" w:rsidRDefault="00512595" w:rsidP="00512595">
      <w:pPr>
        <w:pStyle w:val="B1"/>
        <w:rPr>
          <w:rFonts w:eastAsiaTheme="minorEastAsia"/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zh-CN"/>
        </w:rPr>
        <w:tab/>
      </w:r>
      <w:r w:rsidRPr="00A7799E">
        <w:rPr>
          <w:lang w:eastAsia="ko-KR"/>
        </w:rPr>
        <w:t>Sol#</w:t>
      </w:r>
      <w:r w:rsidR="00162FE1">
        <w:rPr>
          <w:rFonts w:hint="eastAsia"/>
          <w:lang w:eastAsia="zh-CN"/>
        </w:rPr>
        <w:t>14 introduces</w:t>
      </w:r>
      <w:r w:rsidR="00B258C5">
        <w:rPr>
          <w:rFonts w:hint="eastAsia"/>
          <w:lang w:eastAsia="zh-CN"/>
        </w:rPr>
        <w:t xml:space="preserve"> a new reference point SR5 that</w:t>
      </w:r>
      <w:r w:rsidR="00162FE1">
        <w:rPr>
          <w:rFonts w:hint="eastAsia"/>
          <w:lang w:eastAsia="zh-CN"/>
        </w:rPr>
        <w:t xml:space="preserve"> is used to </w:t>
      </w:r>
      <w:r w:rsidR="00162FE1" w:rsidRPr="00162FE1">
        <w:rPr>
          <w:lang w:eastAsia="zh-CN"/>
        </w:rPr>
        <w:t>control the Sidelink Positioning and Ranging operation over the PC5 reference point between the UEs</w:t>
      </w:r>
      <w:r w:rsidR="0095445A" w:rsidRPr="0095445A">
        <w:rPr>
          <w:lang w:eastAsia="zh-CN"/>
        </w:rPr>
        <w:t>.</w:t>
      </w:r>
      <w:r w:rsidR="003D428E" w:rsidRPr="003D428E">
        <w:t xml:space="preserve"> </w:t>
      </w:r>
      <w:r w:rsidR="003D428E">
        <w:rPr>
          <w:rFonts w:hint="eastAsia"/>
          <w:lang w:eastAsia="zh-CN"/>
        </w:rPr>
        <w:t xml:space="preserve">The SR5 </w:t>
      </w:r>
      <w:r w:rsidR="0001156D">
        <w:rPr>
          <w:lang w:eastAsia="zh-CN"/>
        </w:rPr>
        <w:t>signaling</w:t>
      </w:r>
      <w:r w:rsidR="0001156D">
        <w:rPr>
          <w:rFonts w:hint="eastAsia"/>
          <w:lang w:eastAsia="zh-CN"/>
        </w:rPr>
        <w:t xml:space="preserve"> </w:t>
      </w:r>
      <w:r w:rsidR="003D428E" w:rsidRPr="003D428E">
        <w:rPr>
          <w:lang w:eastAsia="zh-CN"/>
        </w:rPr>
        <w:t>is carried over PC5 reference point for direct communications between the UEs.</w:t>
      </w:r>
      <w:r w:rsidR="00B258C5">
        <w:rPr>
          <w:lang w:eastAsia="ko-KR"/>
        </w:rPr>
        <w:t>.</w:t>
      </w:r>
    </w:p>
    <w:p w14:paraId="6F92B65A" w14:textId="03034BED" w:rsidR="00512595" w:rsidRDefault="00512595" w:rsidP="00512595">
      <w:pPr>
        <w:pStyle w:val="B1"/>
        <w:rPr>
          <w:rFonts w:eastAsia="DengXian"/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zh-CN"/>
        </w:rPr>
        <w:tab/>
      </w:r>
      <w:r w:rsidRPr="00A7799E">
        <w:rPr>
          <w:lang w:eastAsia="ko-KR"/>
        </w:rPr>
        <w:t>Sol#</w:t>
      </w:r>
      <w:r w:rsidR="006D3EF3">
        <w:rPr>
          <w:rFonts w:hint="eastAsia"/>
          <w:lang w:eastAsia="zh-CN"/>
        </w:rPr>
        <w:t>1</w:t>
      </w:r>
      <w:r w:rsidR="0001156D">
        <w:rPr>
          <w:rFonts w:hint="eastAsia"/>
          <w:lang w:eastAsia="zh-CN"/>
        </w:rPr>
        <w:t>9</w:t>
      </w:r>
      <w:r w:rsidRPr="00A7799E">
        <w:rPr>
          <w:lang w:eastAsia="ko-KR"/>
        </w:rPr>
        <w:t xml:space="preserve"> focuses on </w:t>
      </w:r>
      <w:r w:rsidR="0001156D" w:rsidRPr="0001156D">
        <w:rPr>
          <w:lang w:eastAsia="ko-KR"/>
        </w:rPr>
        <w:t>supporting of Sidelink Positioning and Ranging signaling over different PC5 access technologies</w:t>
      </w:r>
      <w:r w:rsidR="0001156D">
        <w:rPr>
          <w:rFonts w:hint="eastAsia"/>
          <w:lang w:eastAsia="zh-CN"/>
        </w:rPr>
        <w:t xml:space="preserve"> including </w:t>
      </w:r>
      <w:r w:rsidR="0001156D">
        <w:t>LTE PC5 and NR PC5</w:t>
      </w:r>
      <w:r w:rsidR="00270A2C">
        <w:rPr>
          <w:rFonts w:eastAsia="DengXian" w:hint="eastAsia"/>
          <w:lang w:eastAsia="zh-CN"/>
        </w:rPr>
        <w:t>.</w:t>
      </w:r>
      <w:r w:rsidR="0013550D">
        <w:rPr>
          <w:rFonts w:eastAsia="DengXian" w:hint="eastAsia"/>
          <w:lang w:eastAsia="zh-CN"/>
        </w:rPr>
        <w:t xml:space="preserve"> </w:t>
      </w:r>
      <w:r w:rsidR="0013550D">
        <w:rPr>
          <w:rFonts w:eastAsia="DengXian"/>
          <w:lang w:eastAsia="zh-CN"/>
        </w:rPr>
        <w:t>I</w:t>
      </w:r>
      <w:r w:rsidR="0013550D">
        <w:rPr>
          <w:rFonts w:eastAsia="DengXian" w:hint="eastAsia"/>
          <w:lang w:eastAsia="zh-CN"/>
        </w:rPr>
        <w:t xml:space="preserve">t is proposed to use </w:t>
      </w:r>
      <w:r w:rsidR="0013550D" w:rsidRPr="00BB19DF">
        <w:rPr>
          <w:rFonts w:eastAsia="DengXian" w:hint="eastAsia"/>
          <w:b/>
          <w:lang w:eastAsia="zh-CN"/>
        </w:rPr>
        <w:t>PC5-U</w:t>
      </w:r>
      <w:r w:rsidR="0013550D">
        <w:rPr>
          <w:rFonts w:eastAsia="DengXian" w:hint="eastAsia"/>
          <w:lang w:eastAsia="zh-CN"/>
        </w:rPr>
        <w:t xml:space="preserve"> to </w:t>
      </w:r>
      <w:r w:rsidR="0013550D" w:rsidRPr="0013550D">
        <w:rPr>
          <w:rFonts w:eastAsia="DengXian"/>
          <w:lang w:eastAsia="zh-CN"/>
        </w:rPr>
        <w:t>carry the SR5 signaling</w:t>
      </w:r>
      <w:r w:rsidR="005519C3">
        <w:rPr>
          <w:rFonts w:eastAsia="DengXian" w:hint="eastAsia"/>
          <w:lang w:eastAsia="zh-CN"/>
        </w:rPr>
        <w:t xml:space="preserve"> as Non-IP data traffic</w:t>
      </w:r>
      <w:r w:rsidR="0013550D">
        <w:rPr>
          <w:rFonts w:eastAsia="DengXian" w:hint="eastAsia"/>
          <w:lang w:eastAsia="zh-CN"/>
        </w:rPr>
        <w:t>.</w:t>
      </w:r>
    </w:p>
    <w:bookmarkEnd w:id="0"/>
    <w:bookmarkEnd w:id="1"/>
    <w:bookmarkEnd w:id="2"/>
    <w:bookmarkEnd w:id="3"/>
    <w:bookmarkEnd w:id="4"/>
    <w:p w14:paraId="3D387C99" w14:textId="2B772D80" w:rsidR="0047596E" w:rsidRDefault="00F66A9D" w:rsidP="0047596E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mong these options:</w:t>
      </w:r>
    </w:p>
    <w:p w14:paraId="77379C61" w14:textId="114F993F" w:rsidR="00F66A9D" w:rsidRPr="00F66A9D" w:rsidRDefault="00F66A9D" w:rsidP="0047596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RSPP over PC5-S approach follows the design principle</w:t>
      </w:r>
      <w:r w:rsidR="00645861">
        <w:rPr>
          <w:rFonts w:eastAsiaTheme="minorEastAsia" w:hint="eastAsia"/>
          <w:lang w:eastAsia="zh-CN"/>
        </w:rPr>
        <w:t xml:space="preserve"> of</w:t>
      </w:r>
      <w:r>
        <w:rPr>
          <w:rFonts w:eastAsiaTheme="minorEastAsia" w:hint="eastAsia"/>
          <w:lang w:eastAsia="zh-CN"/>
        </w:rPr>
        <w:t xml:space="preserve"> </w:t>
      </w:r>
      <w:r w:rsidR="00645861">
        <w:rPr>
          <w:rFonts w:eastAsiaTheme="minorEastAsia" w:hint="eastAsia"/>
          <w:lang w:eastAsia="zh-CN"/>
        </w:rPr>
        <w:t>positioning protocol over Uu (</w:t>
      </w:r>
      <w:r>
        <w:rPr>
          <w:rFonts w:eastAsiaTheme="minorEastAsia" w:hint="eastAsia"/>
          <w:lang w:eastAsia="zh-CN"/>
        </w:rPr>
        <w:t>LPP over NAS</w:t>
      </w:r>
      <w:r w:rsidR="00645861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, and it is agnostic of PC5 access technologies.</w:t>
      </w:r>
    </w:p>
    <w:p w14:paraId="3B10E03C" w14:textId="25A14044" w:rsidR="0047596E" w:rsidRPr="009E3AEE" w:rsidRDefault="00F66A9D" w:rsidP="0047596E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RSPP over PC5-U approach takes the RSPP as </w:t>
      </w:r>
      <w:r w:rsidR="005519C3">
        <w:rPr>
          <w:rFonts w:hint="eastAsia"/>
          <w:lang w:eastAsia="zh-CN"/>
        </w:rPr>
        <w:t xml:space="preserve">Non-IP </w:t>
      </w:r>
      <w:r>
        <w:rPr>
          <w:rFonts w:hint="eastAsia"/>
          <w:lang w:eastAsia="zh-CN"/>
        </w:rPr>
        <w:t>data traffic</w:t>
      </w:r>
      <w:r w:rsidR="005519C3">
        <w:rPr>
          <w:rFonts w:hint="eastAsia"/>
          <w:lang w:eastAsia="zh-CN"/>
        </w:rPr>
        <w:t xml:space="preserve"> over PC5 </w:t>
      </w:r>
      <w:r w:rsidR="005519C3">
        <w:rPr>
          <w:lang w:eastAsia="zh-CN"/>
        </w:rPr>
        <w:t>reference</w:t>
      </w:r>
      <w:r w:rsidR="005519C3">
        <w:rPr>
          <w:rFonts w:hint="eastAsia"/>
          <w:lang w:eastAsia="zh-CN"/>
        </w:rPr>
        <w:t xml:space="preserve"> point, </w:t>
      </w:r>
      <w:r w:rsidR="00645861">
        <w:rPr>
          <w:rFonts w:hint="eastAsia"/>
          <w:lang w:eastAsia="zh-CN"/>
        </w:rPr>
        <w:t xml:space="preserve">which is not aligned with </w:t>
      </w:r>
      <w:r w:rsidR="00645861">
        <w:rPr>
          <w:rFonts w:eastAsiaTheme="minorEastAsia" w:hint="eastAsia"/>
          <w:lang w:eastAsia="zh-CN"/>
        </w:rPr>
        <w:t xml:space="preserve">the design principle of positioning protocol over Uu (LPP over NAS). </w:t>
      </w:r>
      <w:r w:rsidR="00AB10F7">
        <w:rPr>
          <w:rFonts w:eastAsiaTheme="minorEastAsia"/>
          <w:lang w:eastAsia="zh-CN"/>
        </w:rPr>
        <w:t>I</w:t>
      </w:r>
      <w:r w:rsidR="00AB10F7">
        <w:rPr>
          <w:rFonts w:eastAsiaTheme="minorEastAsia" w:hint="eastAsia"/>
          <w:lang w:eastAsia="zh-CN"/>
        </w:rPr>
        <w:t xml:space="preserve">t may impact the AS layer design as </w:t>
      </w:r>
      <w:r w:rsidR="009E3AEE">
        <w:rPr>
          <w:rFonts w:eastAsiaTheme="minorEastAsia" w:hint="eastAsia"/>
          <w:lang w:eastAsia="zh-CN"/>
        </w:rPr>
        <w:t xml:space="preserve">SDAP layer is used for NR PC5 but not for LTE PC5. </w:t>
      </w:r>
      <w:r w:rsidR="00645861">
        <w:rPr>
          <w:rFonts w:eastAsiaTheme="minorEastAsia"/>
          <w:lang w:eastAsia="zh-CN"/>
        </w:rPr>
        <w:t>I</w:t>
      </w:r>
      <w:r w:rsidR="00645861">
        <w:rPr>
          <w:rFonts w:eastAsiaTheme="minorEastAsia" w:hint="eastAsia"/>
          <w:lang w:eastAsia="zh-CN"/>
        </w:rPr>
        <w:t xml:space="preserve">t is also not sure whether </w:t>
      </w:r>
      <w:r w:rsidR="00645861">
        <w:rPr>
          <w:rFonts w:eastAsia="宋体" w:hint="eastAsia"/>
          <w:lang w:eastAsia="zh-CN"/>
        </w:rPr>
        <w:t>transmission reliability and latency can be guaranteed.</w:t>
      </w:r>
    </w:p>
    <w:p w14:paraId="46818504" w14:textId="3E60F5D0" w:rsidR="00645861" w:rsidRDefault="00645861" w:rsidP="0047596E">
      <w:pPr>
        <w:rPr>
          <w:lang w:eastAsia="zh-CN"/>
        </w:rPr>
      </w:pPr>
      <w:r>
        <w:rPr>
          <w:rFonts w:hint="eastAsia"/>
          <w:lang w:eastAsia="zh-CN"/>
        </w:rPr>
        <w:t xml:space="preserve">RSPP over PC5-RRC is expected to be discussed in RAN WGs, but it does not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the </w:t>
      </w:r>
      <w:r w:rsidR="00635DA4">
        <w:rPr>
          <w:rFonts w:hint="eastAsia"/>
          <w:lang w:eastAsia="zh-CN"/>
        </w:rPr>
        <w:t>PC5 RAT agnostic requirement identified by SA2.</w:t>
      </w:r>
    </w:p>
    <w:p w14:paraId="117731CB" w14:textId="38EC65C2" w:rsidR="0047596E" w:rsidRDefault="00635DA4" w:rsidP="00050E2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can be seen from the above </w:t>
      </w:r>
      <w:r>
        <w:rPr>
          <w:rFonts w:eastAsiaTheme="minorEastAsia"/>
          <w:lang w:eastAsia="zh-CN"/>
        </w:rPr>
        <w:t>summary</w:t>
      </w:r>
      <w:r>
        <w:rPr>
          <w:rFonts w:eastAsiaTheme="minorEastAsia" w:hint="eastAsia"/>
          <w:lang w:eastAsia="zh-CN"/>
        </w:rPr>
        <w:t xml:space="preserve"> that, RSPP over PC5-S approach is the most appropriate way for RSPP transport.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is proposed to make RSPP over PC5-S approach as way-forward proposal, and communicate with RAN WGs for final decision.</w:t>
      </w:r>
    </w:p>
    <w:p w14:paraId="60089D04" w14:textId="2D474C39" w:rsidR="00635DA4" w:rsidRPr="00635DA4" w:rsidRDefault="00635DA4" w:rsidP="00050E26">
      <w:pPr>
        <w:rPr>
          <w:rFonts w:eastAsiaTheme="minorEastAsia"/>
          <w:b/>
          <w:lang w:eastAsia="zh-CN"/>
        </w:rPr>
      </w:pPr>
      <w:r w:rsidRPr="00635DA4">
        <w:rPr>
          <w:rFonts w:eastAsiaTheme="minorEastAsia" w:hint="eastAsia"/>
          <w:b/>
          <w:lang w:eastAsia="zh-CN"/>
        </w:rPr>
        <w:t xml:space="preserve">Proposal-1: It is proposed to use new PC5-S messages to transport RSPP </w:t>
      </w:r>
      <w:r w:rsidRPr="00635DA4">
        <w:rPr>
          <w:rFonts w:eastAsiaTheme="minorEastAsia"/>
          <w:b/>
          <w:lang w:eastAsia="zh-CN"/>
        </w:rPr>
        <w:t>messages</w:t>
      </w:r>
      <w:r w:rsidR="001F4519">
        <w:rPr>
          <w:rFonts w:eastAsiaTheme="minorEastAsia" w:hint="eastAsia"/>
          <w:b/>
          <w:lang w:eastAsia="zh-CN"/>
        </w:rPr>
        <w:t xml:space="preserve">, and documented as conclusions for KI#4 as </w:t>
      </w:r>
      <w:r w:rsidR="001F4519">
        <w:rPr>
          <w:rFonts w:eastAsiaTheme="minorEastAsia"/>
          <w:b/>
          <w:lang w:eastAsia="zh-CN"/>
        </w:rPr>
        <w:t>proposed</w:t>
      </w:r>
      <w:r w:rsidR="001F4519">
        <w:rPr>
          <w:rFonts w:eastAsiaTheme="minorEastAsia" w:hint="eastAsia"/>
          <w:b/>
          <w:lang w:eastAsia="zh-CN"/>
        </w:rPr>
        <w:t xml:space="preserve"> in S2-22</w:t>
      </w:r>
      <w:r w:rsidR="00156A4B">
        <w:rPr>
          <w:rFonts w:eastAsia="宋体" w:hint="eastAsia"/>
          <w:b/>
          <w:lang w:eastAsia="zh-CN"/>
        </w:rPr>
        <w:t>08485</w:t>
      </w:r>
      <w:r w:rsidRPr="00635DA4">
        <w:rPr>
          <w:rFonts w:eastAsiaTheme="minorEastAsia" w:hint="eastAsia"/>
          <w:b/>
          <w:lang w:eastAsia="zh-CN"/>
        </w:rPr>
        <w:t>.</w:t>
      </w:r>
    </w:p>
    <w:p w14:paraId="0BCBCFA9" w14:textId="0716EE61" w:rsidR="005C38AC" w:rsidRPr="00635DA4" w:rsidRDefault="00635DA4">
      <w:pPr>
        <w:rPr>
          <w:rFonts w:eastAsiaTheme="minorEastAsia"/>
          <w:b/>
          <w:lang w:eastAsia="zh-CN"/>
        </w:rPr>
      </w:pPr>
      <w:r w:rsidRPr="00635DA4">
        <w:rPr>
          <w:rFonts w:eastAsiaTheme="minorEastAsia" w:hint="eastAsia"/>
          <w:b/>
          <w:lang w:eastAsia="zh-CN"/>
        </w:rPr>
        <w:lastRenderedPageBreak/>
        <w:t>Proposal-2: It is proposed to communicate with RAN WGs with the above SA2 decision</w:t>
      </w:r>
      <w:r w:rsidR="004C2ADC">
        <w:rPr>
          <w:rFonts w:eastAsiaTheme="minorEastAsia" w:hint="eastAsia"/>
          <w:b/>
          <w:lang w:eastAsia="zh-CN"/>
        </w:rPr>
        <w:t xml:space="preserve">, and send </w:t>
      </w:r>
      <w:r w:rsidR="00C2783C">
        <w:rPr>
          <w:rFonts w:eastAsiaTheme="minorEastAsia"/>
          <w:b/>
          <w:lang w:eastAsia="zh-CN"/>
        </w:rPr>
        <w:t>LS</w:t>
      </w:r>
      <w:r w:rsidR="004C2ADC">
        <w:rPr>
          <w:rFonts w:eastAsiaTheme="minorEastAsia" w:hint="eastAsia"/>
          <w:b/>
          <w:lang w:eastAsia="zh-CN"/>
        </w:rPr>
        <w:t xml:space="preserve"> to RAN WGs as proposed in S2-22</w:t>
      </w:r>
      <w:r w:rsidR="00310441">
        <w:rPr>
          <w:rFonts w:eastAsia="宋体" w:hint="eastAsia"/>
          <w:b/>
          <w:lang w:eastAsia="zh-CN"/>
        </w:rPr>
        <w:t>08487</w:t>
      </w:r>
      <w:bookmarkStart w:id="5" w:name="_GoBack"/>
      <w:bookmarkEnd w:id="5"/>
      <w:r w:rsidRPr="00635DA4">
        <w:rPr>
          <w:rFonts w:eastAsiaTheme="minorEastAsia" w:hint="eastAsia"/>
          <w:b/>
          <w:lang w:eastAsia="zh-CN"/>
        </w:rPr>
        <w:t>.</w:t>
      </w:r>
    </w:p>
    <w:sectPr w:rsidR="005C38AC" w:rsidRPr="00635DA4" w:rsidSect="00D96DE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CEDD70" w14:textId="77777777" w:rsidR="008B5759" w:rsidRDefault="008B5759">
      <w:pPr>
        <w:spacing w:after="0"/>
      </w:pPr>
      <w:r>
        <w:separator/>
      </w:r>
    </w:p>
  </w:endnote>
  <w:endnote w:type="continuationSeparator" w:id="0">
    <w:p w14:paraId="0AB5F280" w14:textId="77777777" w:rsidR="008B5759" w:rsidRDefault="008B57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96DE1" w:rsidRDefault="00D96DE1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10441">
      <w:t>2</w:t>
    </w:r>
    <w:r>
      <w:fldChar w:fldCharType="end"/>
    </w:r>
  </w:p>
  <w:p w14:paraId="209C5AC7" w14:textId="77777777" w:rsidR="00D96DE1" w:rsidRDefault="00D96D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44EE20" w14:textId="77777777" w:rsidR="008B5759" w:rsidRDefault="008B5759">
      <w:pPr>
        <w:spacing w:after="0"/>
      </w:pPr>
      <w:r>
        <w:separator/>
      </w:r>
    </w:p>
  </w:footnote>
  <w:footnote w:type="continuationSeparator" w:id="0">
    <w:p w14:paraId="443F3CE3" w14:textId="77777777" w:rsidR="008B5759" w:rsidRDefault="008B57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156D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0DB8"/>
    <w:rsid w:val="00041023"/>
    <w:rsid w:val="00041B0F"/>
    <w:rsid w:val="00045FEE"/>
    <w:rsid w:val="00046FEF"/>
    <w:rsid w:val="00050E26"/>
    <w:rsid w:val="0005294E"/>
    <w:rsid w:val="0006327F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4749"/>
    <w:rsid w:val="0011203D"/>
    <w:rsid w:val="001149AB"/>
    <w:rsid w:val="00125CE1"/>
    <w:rsid w:val="0012678A"/>
    <w:rsid w:val="00126F0F"/>
    <w:rsid w:val="001339EC"/>
    <w:rsid w:val="0013550D"/>
    <w:rsid w:val="00141DF4"/>
    <w:rsid w:val="001432F5"/>
    <w:rsid w:val="00144C78"/>
    <w:rsid w:val="00150B03"/>
    <w:rsid w:val="001530A5"/>
    <w:rsid w:val="00156A4B"/>
    <w:rsid w:val="0016029A"/>
    <w:rsid w:val="00162FE1"/>
    <w:rsid w:val="0016452C"/>
    <w:rsid w:val="00167F94"/>
    <w:rsid w:val="001725D1"/>
    <w:rsid w:val="001972DA"/>
    <w:rsid w:val="001A68C8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F1B2B"/>
    <w:rsid w:val="001F4519"/>
    <w:rsid w:val="00207C50"/>
    <w:rsid w:val="00214816"/>
    <w:rsid w:val="00215237"/>
    <w:rsid w:val="00221F61"/>
    <w:rsid w:val="00231284"/>
    <w:rsid w:val="00231511"/>
    <w:rsid w:val="00231E59"/>
    <w:rsid w:val="002322FA"/>
    <w:rsid w:val="00233006"/>
    <w:rsid w:val="00237125"/>
    <w:rsid w:val="00237421"/>
    <w:rsid w:val="0024044D"/>
    <w:rsid w:val="00244123"/>
    <w:rsid w:val="002469F4"/>
    <w:rsid w:val="00262079"/>
    <w:rsid w:val="00266320"/>
    <w:rsid w:val="00266A53"/>
    <w:rsid w:val="00267929"/>
    <w:rsid w:val="002679C0"/>
    <w:rsid w:val="00270A2C"/>
    <w:rsid w:val="0027599B"/>
    <w:rsid w:val="00277B2E"/>
    <w:rsid w:val="00277DA7"/>
    <w:rsid w:val="00277EE2"/>
    <w:rsid w:val="0029179B"/>
    <w:rsid w:val="002918AE"/>
    <w:rsid w:val="002A2828"/>
    <w:rsid w:val="002A2CF9"/>
    <w:rsid w:val="002A2F06"/>
    <w:rsid w:val="002A42A1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0441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0B57"/>
    <w:rsid w:val="00384899"/>
    <w:rsid w:val="00396F73"/>
    <w:rsid w:val="00397526"/>
    <w:rsid w:val="003A124A"/>
    <w:rsid w:val="003A2695"/>
    <w:rsid w:val="003A2A15"/>
    <w:rsid w:val="003A5FA2"/>
    <w:rsid w:val="003C56E1"/>
    <w:rsid w:val="003D428E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44AA0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214A"/>
    <w:rsid w:val="004C2ADC"/>
    <w:rsid w:val="004D2B93"/>
    <w:rsid w:val="004E30AF"/>
    <w:rsid w:val="004E3849"/>
    <w:rsid w:val="004E5561"/>
    <w:rsid w:val="004F10A4"/>
    <w:rsid w:val="00503A97"/>
    <w:rsid w:val="00512595"/>
    <w:rsid w:val="00520721"/>
    <w:rsid w:val="00521D42"/>
    <w:rsid w:val="00522265"/>
    <w:rsid w:val="00525C3C"/>
    <w:rsid w:val="00532299"/>
    <w:rsid w:val="00532DDE"/>
    <w:rsid w:val="00544A90"/>
    <w:rsid w:val="00547A76"/>
    <w:rsid w:val="00551205"/>
    <w:rsid w:val="005519C3"/>
    <w:rsid w:val="00554D35"/>
    <w:rsid w:val="00556776"/>
    <w:rsid w:val="005572C8"/>
    <w:rsid w:val="005626DA"/>
    <w:rsid w:val="00565D08"/>
    <w:rsid w:val="00570B09"/>
    <w:rsid w:val="00584D52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126E"/>
    <w:rsid w:val="00635BA6"/>
    <w:rsid w:val="00635DA4"/>
    <w:rsid w:val="00640981"/>
    <w:rsid w:val="00640FD1"/>
    <w:rsid w:val="00645861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3EF3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6532"/>
    <w:rsid w:val="00753D00"/>
    <w:rsid w:val="007543E7"/>
    <w:rsid w:val="00756194"/>
    <w:rsid w:val="00771F2B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427D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4093"/>
    <w:rsid w:val="007D7F5C"/>
    <w:rsid w:val="007E2783"/>
    <w:rsid w:val="007E6149"/>
    <w:rsid w:val="007F1F06"/>
    <w:rsid w:val="007F2D49"/>
    <w:rsid w:val="007F5195"/>
    <w:rsid w:val="00802479"/>
    <w:rsid w:val="00812E3F"/>
    <w:rsid w:val="008213DF"/>
    <w:rsid w:val="00830C93"/>
    <w:rsid w:val="00831C65"/>
    <w:rsid w:val="00840F9D"/>
    <w:rsid w:val="008457F7"/>
    <w:rsid w:val="00851404"/>
    <w:rsid w:val="00860065"/>
    <w:rsid w:val="00867423"/>
    <w:rsid w:val="00872254"/>
    <w:rsid w:val="0087347F"/>
    <w:rsid w:val="008766BF"/>
    <w:rsid w:val="00886285"/>
    <w:rsid w:val="00894690"/>
    <w:rsid w:val="00896688"/>
    <w:rsid w:val="008A4A1D"/>
    <w:rsid w:val="008B2D17"/>
    <w:rsid w:val="008B5759"/>
    <w:rsid w:val="008B7F63"/>
    <w:rsid w:val="008C0928"/>
    <w:rsid w:val="008C6ABC"/>
    <w:rsid w:val="008D30FB"/>
    <w:rsid w:val="008D55AE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16428"/>
    <w:rsid w:val="0091715F"/>
    <w:rsid w:val="00946908"/>
    <w:rsid w:val="00947278"/>
    <w:rsid w:val="0095445A"/>
    <w:rsid w:val="00964BA1"/>
    <w:rsid w:val="00972185"/>
    <w:rsid w:val="0098091F"/>
    <w:rsid w:val="00986071"/>
    <w:rsid w:val="00990B57"/>
    <w:rsid w:val="009A2DFC"/>
    <w:rsid w:val="009A7843"/>
    <w:rsid w:val="009A7F6A"/>
    <w:rsid w:val="009B3FE3"/>
    <w:rsid w:val="009B68A8"/>
    <w:rsid w:val="009B6F2E"/>
    <w:rsid w:val="009C21D4"/>
    <w:rsid w:val="009C2E2E"/>
    <w:rsid w:val="009E08D6"/>
    <w:rsid w:val="009E0D71"/>
    <w:rsid w:val="009E3AEE"/>
    <w:rsid w:val="009E3D07"/>
    <w:rsid w:val="009E566B"/>
    <w:rsid w:val="009F3832"/>
    <w:rsid w:val="00A07625"/>
    <w:rsid w:val="00A10BEC"/>
    <w:rsid w:val="00A1389D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B10F7"/>
    <w:rsid w:val="00AC30AB"/>
    <w:rsid w:val="00AC6035"/>
    <w:rsid w:val="00AC78EB"/>
    <w:rsid w:val="00AD29CC"/>
    <w:rsid w:val="00AD7496"/>
    <w:rsid w:val="00AE00FF"/>
    <w:rsid w:val="00AE3306"/>
    <w:rsid w:val="00AF284B"/>
    <w:rsid w:val="00AF2BE8"/>
    <w:rsid w:val="00AF64F6"/>
    <w:rsid w:val="00B058C5"/>
    <w:rsid w:val="00B10DCF"/>
    <w:rsid w:val="00B11F3B"/>
    <w:rsid w:val="00B1636C"/>
    <w:rsid w:val="00B258C5"/>
    <w:rsid w:val="00B339BF"/>
    <w:rsid w:val="00B35D8E"/>
    <w:rsid w:val="00B427FE"/>
    <w:rsid w:val="00B42DB6"/>
    <w:rsid w:val="00B507A6"/>
    <w:rsid w:val="00B541D7"/>
    <w:rsid w:val="00B62A72"/>
    <w:rsid w:val="00B7643E"/>
    <w:rsid w:val="00B91E8B"/>
    <w:rsid w:val="00BB19DF"/>
    <w:rsid w:val="00BB2756"/>
    <w:rsid w:val="00BD41E8"/>
    <w:rsid w:val="00BD6F8C"/>
    <w:rsid w:val="00BE26AF"/>
    <w:rsid w:val="00BE6DDC"/>
    <w:rsid w:val="00BF7907"/>
    <w:rsid w:val="00C00AC6"/>
    <w:rsid w:val="00C021C3"/>
    <w:rsid w:val="00C25264"/>
    <w:rsid w:val="00C25533"/>
    <w:rsid w:val="00C26010"/>
    <w:rsid w:val="00C2783C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0D3F"/>
    <w:rsid w:val="00C75C9C"/>
    <w:rsid w:val="00C806E8"/>
    <w:rsid w:val="00C83725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96DE1"/>
    <w:rsid w:val="00DA1409"/>
    <w:rsid w:val="00DA3753"/>
    <w:rsid w:val="00DB1BDB"/>
    <w:rsid w:val="00DB4693"/>
    <w:rsid w:val="00DB4B3F"/>
    <w:rsid w:val="00DB6C2D"/>
    <w:rsid w:val="00DC1D84"/>
    <w:rsid w:val="00DC1DDE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20F2"/>
    <w:rsid w:val="00E232B6"/>
    <w:rsid w:val="00E279A6"/>
    <w:rsid w:val="00E308D4"/>
    <w:rsid w:val="00E37B3F"/>
    <w:rsid w:val="00E420CC"/>
    <w:rsid w:val="00E445AE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16DF"/>
    <w:rsid w:val="00EB58EA"/>
    <w:rsid w:val="00EB5C48"/>
    <w:rsid w:val="00EB704D"/>
    <w:rsid w:val="00ED0EE9"/>
    <w:rsid w:val="00ED4A86"/>
    <w:rsid w:val="00ED63ED"/>
    <w:rsid w:val="00EE0B72"/>
    <w:rsid w:val="00EE1453"/>
    <w:rsid w:val="00EE2587"/>
    <w:rsid w:val="00EE5734"/>
    <w:rsid w:val="00EE5A70"/>
    <w:rsid w:val="00EF769B"/>
    <w:rsid w:val="00F03087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9"/>
    <w:rsid w:val="00F64ACA"/>
    <w:rsid w:val="00F66A9D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C2AA6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1F36A-EF6C-436C-910B-E484D40E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52</cp:revision>
  <dcterms:created xsi:type="dcterms:W3CDTF">2022-07-26T07:47:00Z</dcterms:created>
  <dcterms:modified xsi:type="dcterms:W3CDTF">2022-09-30T01:44:00Z</dcterms:modified>
</cp:coreProperties>
</file>